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849" w:rsidRDefault="00931849"/>
    <w:p w:rsidR="00931849" w:rsidRPr="00931849" w:rsidRDefault="00931849" w:rsidP="00931849">
      <w:pPr>
        <w:jc w:val="center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 xml:space="preserve">Перечень </w:t>
      </w:r>
      <w:proofErr w:type="gramStart"/>
      <w:r w:rsidRPr="00C20C9A">
        <w:rPr>
          <w:rFonts w:ascii="Times New Roman" w:hAnsi="Times New Roman" w:cs="Times New Roman"/>
          <w:sz w:val="28"/>
          <w:szCs w:val="28"/>
        </w:rPr>
        <w:t>свободных земельных участков</w:t>
      </w:r>
      <w:proofErr w:type="gramEnd"/>
      <w:r w:rsidRPr="00C20C9A">
        <w:rPr>
          <w:rFonts w:ascii="Times New Roman" w:hAnsi="Times New Roman" w:cs="Times New Roman"/>
          <w:sz w:val="28"/>
          <w:szCs w:val="28"/>
        </w:rPr>
        <w:t xml:space="preserve"> находящихся в собственности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C20C9A">
        <w:rPr>
          <w:rFonts w:ascii="Times New Roman" w:hAnsi="Times New Roman" w:cs="Times New Roman"/>
          <w:sz w:val="28"/>
          <w:szCs w:val="28"/>
        </w:rPr>
        <w:t>еверский район, предлагаемых гражданам для ведения садоводства для собственных нуж</w:t>
      </w:r>
      <w:r>
        <w:rPr>
          <w:rFonts w:ascii="Times New Roman" w:hAnsi="Times New Roman" w:cs="Times New Roman"/>
          <w:sz w:val="28"/>
          <w:szCs w:val="28"/>
        </w:rPr>
        <w:t>д</w:t>
      </w:r>
    </w:p>
    <w:tbl>
      <w:tblPr>
        <w:tblStyle w:val="1"/>
        <w:tblW w:w="9570" w:type="dxa"/>
        <w:tblLook w:val="04A0" w:firstRow="1" w:lastRow="0" w:firstColumn="1" w:lastColumn="0" w:noHBand="0" w:noVBand="1"/>
      </w:tblPr>
      <w:tblGrid>
        <w:gridCol w:w="959"/>
        <w:gridCol w:w="2475"/>
        <w:gridCol w:w="6136"/>
      </w:tblGrid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23:26:1101004:33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"Дружба", участок 10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23:26:1101006:192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188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23:26:1101006:196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192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23:26:1101006:213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209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23:26:1101006:228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225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D55EDE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23:26:1101006:243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"Дружба" участок 241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23:26:1101007:24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"Ручеек", участок 8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23:26:1101007:30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"Ручеек" участок 14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23:26:1101007:33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"Ручеек" участок 17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23:26:1103025:168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155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23:26:1103025:206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195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23:26:1103025:208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197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23:26:1103025:230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219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23:26:1103025:234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223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23:26:1103025:289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280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23:26:1103025:344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348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23:26:1103025:358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416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23:26:1103025:418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 СНТ "Нефтяник" участок 155а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23:26:1103025:441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"Нефтяник", участок 652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23:26:1103025:476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681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23:26:1103025:510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«Нефтяник» участок 699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23:26:1103025:518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687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23:26:1103025:534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746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23:26:1103025:543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654</w:t>
            </w:r>
          </w:p>
        </w:tc>
      </w:tr>
      <w:tr w:rsidR="00D55EDE" w:rsidRPr="008947D1" w:rsidTr="0048166D">
        <w:trPr>
          <w:trHeight w:val="300"/>
        </w:trPr>
        <w:tc>
          <w:tcPr>
            <w:tcW w:w="959" w:type="dxa"/>
            <w:vAlign w:val="center"/>
          </w:tcPr>
          <w:p w:rsidR="00D55EDE" w:rsidRPr="00343B8A" w:rsidRDefault="00D55EDE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23:26:1103025:571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D55EDE" w:rsidRPr="00343B8A" w:rsidRDefault="00D55EDE" w:rsidP="000E3E0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б/н</w:t>
            </w:r>
          </w:p>
        </w:tc>
      </w:tr>
      <w:tr w:rsidR="0048166D" w:rsidRPr="008947D1" w:rsidTr="0048166D">
        <w:trPr>
          <w:trHeight w:val="300"/>
        </w:trPr>
        <w:tc>
          <w:tcPr>
            <w:tcW w:w="959" w:type="dxa"/>
            <w:vAlign w:val="center"/>
          </w:tcPr>
          <w:p w:rsidR="0048166D" w:rsidRPr="00343B8A" w:rsidRDefault="0048166D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48166D" w:rsidRPr="00343B8A" w:rsidRDefault="0048166D" w:rsidP="004816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23:26:1103025:725</w:t>
            </w:r>
          </w:p>
        </w:tc>
        <w:tc>
          <w:tcPr>
            <w:tcW w:w="6136" w:type="dxa"/>
            <w:shd w:val="clear" w:color="auto" w:fill="auto"/>
            <w:vAlign w:val="center"/>
          </w:tcPr>
          <w:p w:rsidR="0048166D" w:rsidRPr="00343B8A" w:rsidRDefault="0048166D" w:rsidP="004816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"Нефтяник" участок 580</w:t>
            </w:r>
          </w:p>
        </w:tc>
      </w:tr>
      <w:tr w:rsidR="0048166D" w:rsidRPr="008947D1" w:rsidTr="0048166D">
        <w:trPr>
          <w:trHeight w:val="675"/>
        </w:trPr>
        <w:tc>
          <w:tcPr>
            <w:tcW w:w="959" w:type="dxa"/>
            <w:vAlign w:val="center"/>
          </w:tcPr>
          <w:p w:rsidR="0048166D" w:rsidRPr="00343B8A" w:rsidRDefault="0048166D" w:rsidP="0048166D">
            <w:pPr>
              <w:numPr>
                <w:ilvl w:val="0"/>
                <w:numId w:val="1"/>
              </w:num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5" w:type="dxa"/>
            <w:shd w:val="clear" w:color="auto" w:fill="auto"/>
            <w:noWrap/>
            <w:vAlign w:val="center"/>
            <w:hideMark/>
          </w:tcPr>
          <w:p w:rsidR="0048166D" w:rsidRPr="00343B8A" w:rsidRDefault="0048166D" w:rsidP="004816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23:26:1105005:8</w:t>
            </w:r>
          </w:p>
        </w:tc>
        <w:tc>
          <w:tcPr>
            <w:tcW w:w="6136" w:type="dxa"/>
            <w:shd w:val="clear" w:color="auto" w:fill="FFFFFF"/>
            <w:vAlign w:val="center"/>
          </w:tcPr>
          <w:p w:rsidR="0048166D" w:rsidRPr="00343B8A" w:rsidRDefault="0048166D" w:rsidP="004816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B8A">
              <w:rPr>
                <w:rFonts w:ascii="Times New Roman" w:hAnsi="Times New Roman"/>
                <w:sz w:val="28"/>
                <w:szCs w:val="28"/>
              </w:rPr>
              <w:t>Черноморское г/п, СНТ "Машиностроитель", участок 8</w:t>
            </w:r>
          </w:p>
          <w:p w:rsidR="0048166D" w:rsidRPr="00343B8A" w:rsidRDefault="0048166D" w:rsidP="0048166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31849" w:rsidRDefault="00931849" w:rsidP="00931849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4D3EDF" w:rsidRPr="00931849" w:rsidRDefault="00931849" w:rsidP="00931849">
      <w:pPr>
        <w:spacing w:after="0" w:line="24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0C9A">
        <w:rPr>
          <w:rFonts w:ascii="Times New Roman" w:hAnsi="Times New Roman" w:cs="Times New Roman"/>
          <w:sz w:val="28"/>
          <w:szCs w:val="28"/>
        </w:rPr>
        <w:t>Заинтересованные лица могут обратиться в Управление имущественных отношений администрации муниципального образования Северский район</w:t>
      </w:r>
      <w:r>
        <w:rPr>
          <w:rFonts w:ascii="Times New Roman" w:hAnsi="Times New Roman" w:cs="Times New Roman"/>
          <w:sz w:val="28"/>
          <w:szCs w:val="28"/>
        </w:rPr>
        <w:t xml:space="preserve"> по адресу: Краснодарский край, Северский район, станица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Северская, </w:t>
      </w:r>
      <w:r w:rsidRPr="00931849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Pr="00931849">
        <w:rPr>
          <w:rFonts w:ascii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hAnsi="Times New Roman" w:cs="Times New Roman"/>
          <w:sz w:val="28"/>
          <w:szCs w:val="28"/>
        </w:rPr>
        <w:t xml:space="preserve">ул. Петровского,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6, в рабочие дни с 9-00 до 17-00 (перерыв с 13-00 до 14-00)</w:t>
      </w:r>
    </w:p>
    <w:p w:rsidR="00931849" w:rsidRDefault="00931849"/>
    <w:sectPr w:rsidR="009318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ACB6E31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E23758"/>
    <w:multiLevelType w:val="hybridMultilevel"/>
    <w:tmpl w:val="C818EC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558E0"/>
    <w:multiLevelType w:val="hybridMultilevel"/>
    <w:tmpl w:val="6874B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2E04"/>
    <w:rsid w:val="00343B8A"/>
    <w:rsid w:val="0048166D"/>
    <w:rsid w:val="004D3EDF"/>
    <w:rsid w:val="005B2E04"/>
    <w:rsid w:val="00931849"/>
    <w:rsid w:val="00D55E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B7BC81-2893-4BE9-8EA0-4AC7B49D9B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E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next w:val="a3"/>
    <w:uiPriority w:val="39"/>
    <w:rsid w:val="00D55EDE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D55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340</Words>
  <Characters>1938</Characters>
  <Application>Microsoft Office Word</Application>
  <DocSecurity>0</DocSecurity>
  <Lines>16</Lines>
  <Paragraphs>4</Paragraphs>
  <ScaleCrop>false</ScaleCrop>
  <Company/>
  <LinksUpToDate>false</LinksUpToDate>
  <CharactersWithSpaces>2274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2024-07-23T08:17:00Z</dcterms:created>
  <dcterms:modified xsi:type="dcterms:W3CDTF">2024-07-25T14:25:00Z</dcterms:modified>
</cp:coreProperties>
</file>